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ajorEastAsia" w:cstheme="majorBidi"/>
          <w:sz w:val="36"/>
          <w:szCs w:val="36"/>
        </w:rPr>
        <w:id w:val="3505345"/>
        <w:docPartObj>
          <w:docPartGallery w:val="Cover Pages"/>
          <w:docPartUnique/>
        </w:docPartObj>
      </w:sdtPr>
      <w:sdtEndPr>
        <w:rPr>
          <w:rFonts w:eastAsiaTheme="minorEastAsia" w:cstheme="minorBidi"/>
          <w:sz w:val="22"/>
          <w:szCs w:val="22"/>
        </w:rPr>
      </w:sdtEndPr>
      <w:sdtContent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2626"/>
            <w:gridCol w:w="1134"/>
            <w:gridCol w:w="2126"/>
            <w:gridCol w:w="4184"/>
          </w:tblGrid>
          <w:tr w:rsidR="006F5A17" w:rsidRPr="006F5A17" w:rsidTr="00BD2D49">
            <w:tc>
              <w:tcPr>
                <w:tcW w:w="2626" w:type="dxa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:rsidR="006F5A17" w:rsidRPr="00DF1548" w:rsidRDefault="006F5A17" w:rsidP="007B1205">
                <w:pPr>
                  <w:pStyle w:val="Nessunaspaziatura"/>
                  <w:jc w:val="center"/>
                  <w:rPr>
                    <w:rFonts w:eastAsiaTheme="majorEastAsia" w:cstheme="majorBidi"/>
                    <w:sz w:val="36"/>
                    <w:szCs w:val="36"/>
                  </w:rPr>
                </w:pPr>
                <w:r>
                  <w:rPr>
                    <w:rFonts w:eastAsiaTheme="majorEastAsia" w:cstheme="majorBidi"/>
                    <w:sz w:val="36"/>
                    <w:szCs w:val="36"/>
                  </w:rPr>
                  <w:t>GIU/2018</w:t>
                </w:r>
              </w:p>
            </w:tc>
            <w:tc>
              <w:tcPr>
                <w:tcW w:w="3260" w:type="dxa"/>
                <w:gridSpan w:val="2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:rsidR="006F5A17" w:rsidRDefault="006F5A17" w:rsidP="006F5A17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5AA158BD" wp14:editId="7AD62279">
                      <wp:extent cx="873318" cy="1146230"/>
                      <wp:effectExtent l="0" t="0" r="3175" b="0"/>
                      <wp:docPr id="9356" name="Immagine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DECB23B-1F1D-41D9-9EE1-524771E7D08D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356" name="Immagine 2">
                                <a:extLst>
                                  <a:ext uri="{FF2B5EF4-FFF2-40B4-BE49-F238E27FC236}">
                                    <a16:creationId xmlns:a16="http://schemas.microsoft.com/office/drawing/2014/main" id="{7DECB23B-1F1D-41D9-9EE1-524771E7D08D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77325" cy="11514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6F5A17" w:rsidRDefault="006F5A17" w:rsidP="006F5A17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</w:p>
              <w:p w:rsidR="006F5A17" w:rsidRPr="006F5A17" w:rsidRDefault="006F5A17" w:rsidP="006F5A17">
                <w:pPr>
                  <w:pStyle w:val="Nessunaspaziatura"/>
                  <w:jc w:val="center"/>
                  <w:rPr>
                    <w:b/>
                    <w:color w:val="C00000"/>
                  </w:rPr>
                </w:pPr>
                <w:r>
                  <w:rPr>
                    <w:b/>
                    <w:color w:val="C00000"/>
                  </w:rPr>
                  <w:t>COMUNE di BRICHERASIO</w:t>
                </w:r>
              </w:p>
            </w:tc>
            <w:tc>
              <w:tcPr>
                <w:tcW w:w="4184" w:type="dxa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:rsidR="006F5A17" w:rsidRDefault="006F5A17" w:rsidP="007B1205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776" behindDoc="0" locked="0" layoutInCell="1" allowOverlap="1" wp14:anchorId="6DBC8BB0" wp14:editId="7547D2A0">
                      <wp:simplePos x="0" y="0"/>
                      <wp:positionH relativeFrom="column">
                        <wp:posOffset>730885</wp:posOffset>
                      </wp:positionH>
                      <wp:positionV relativeFrom="page">
                        <wp:posOffset>93345</wp:posOffset>
                      </wp:positionV>
                      <wp:extent cx="1009650" cy="913765"/>
                      <wp:effectExtent l="0" t="0" r="0" b="635"/>
                      <wp:wrapSquare wrapText="bothSides"/>
                      <wp:docPr id="9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09650" cy="9137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p w:rsidR="006F5A17" w:rsidRDefault="006F5A17" w:rsidP="007B1205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6F5A17" w:rsidRDefault="006F5A17" w:rsidP="007B1205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6F5A17" w:rsidRDefault="006F5A17" w:rsidP="007B1205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</w:p>
              <w:p w:rsidR="006F5A17" w:rsidRPr="006F5A17" w:rsidRDefault="006F5A17" w:rsidP="007B1205">
                <w:pPr>
                  <w:pStyle w:val="Nessunaspaziatura"/>
                  <w:jc w:val="right"/>
                  <w:rPr>
                    <w:b/>
                    <w:color w:val="C00000"/>
                    <w:sz w:val="36"/>
                    <w:szCs w:val="36"/>
                  </w:rPr>
                </w:pPr>
                <w:r w:rsidRPr="006F5A17">
                  <w:rPr>
                    <w:b/>
                    <w:color w:val="C00000"/>
                    <w:sz w:val="36"/>
                    <w:szCs w:val="36"/>
                  </w:rPr>
                  <w:t>PIANO INTERCOMUNALE DI PROTEZIONE CIVILE</w:t>
                </w:r>
              </w:p>
            </w:tc>
          </w:tr>
          <w:tr w:rsidR="009D312D" w:rsidRPr="004B04C4" w:rsidTr="00D43B81">
            <w:tc>
              <w:tcPr>
                <w:tcW w:w="3760" w:type="dxa"/>
                <w:gridSpan w:val="2"/>
                <w:tcBorders>
                  <w:top w:val="single" w:sz="18" w:space="0" w:color="808080" w:themeColor="background1" w:themeShade="80"/>
                </w:tcBorders>
                <w:vAlign w:val="center"/>
              </w:tcPr>
              <w:p w:rsidR="009D312D" w:rsidRDefault="009D312D" w:rsidP="009D312D">
                <w:pPr>
                  <w:pStyle w:val="Nessunaspaziatura"/>
                </w:pP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39EA441F" wp14:editId="6B4426A9">
                      <wp:extent cx="1378054" cy="589031"/>
                      <wp:effectExtent l="19050" t="0" r="0" b="0"/>
                      <wp:docPr id="1" name="Immagine 0" descr="logo quesite srl 2009_ultim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quesite srl 2009_ultimo.jpg"/>
                              <pic:cNvPicPr/>
                            </pic:nvPicPr>
                            <pic:blipFill>
                              <a:blip r:embed="rId10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86639" cy="59270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43B81" w:rsidRDefault="00D43B81" w:rsidP="009D312D">
                <w:pPr>
                  <w:pStyle w:val="Nessunaspaziatura"/>
                  <w:rPr>
                    <w:rFonts w:ascii="Century Gothic" w:hAnsi="Century Gothic"/>
                    <w:sz w:val="16"/>
                    <w:szCs w:val="16"/>
                  </w:rPr>
                </w:pPr>
              </w:p>
              <w:p w:rsidR="009D312D" w:rsidRPr="000B28E1" w:rsidRDefault="009D312D" w:rsidP="009D312D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Via </w:t>
                </w:r>
                <w:r w:rsidR="00BE2EEC">
                  <w:rPr>
                    <w:sz w:val="18"/>
                    <w:szCs w:val="18"/>
                  </w:rPr>
                  <w:t>Chiappero 29/C</w:t>
                </w:r>
              </w:p>
              <w:p w:rsidR="009D312D" w:rsidRPr="000B28E1" w:rsidRDefault="009D312D" w:rsidP="009D312D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>10064 Pinerolo (TO)</w:t>
                </w:r>
              </w:p>
              <w:p w:rsidR="009D312D" w:rsidRPr="000B28E1" w:rsidRDefault="00F00168" w:rsidP="009D312D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Tel. +39 0121 202900 </w:t>
                </w:r>
              </w:p>
              <w:p w:rsidR="00F00168" w:rsidRPr="000B28E1" w:rsidRDefault="00F00168" w:rsidP="009D312D">
                <w:pPr>
                  <w:pStyle w:val="Nessunaspaziatura"/>
                  <w:rPr>
                    <w:sz w:val="18"/>
                    <w:szCs w:val="18"/>
                  </w:rPr>
                </w:pPr>
                <w:r w:rsidRPr="000B28E1">
                  <w:rPr>
                    <w:sz w:val="18"/>
                    <w:szCs w:val="18"/>
                  </w:rPr>
                  <w:t xml:space="preserve">E-mail: </w:t>
                </w:r>
                <w:hyperlink r:id="rId11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info@quesite.it</w:t>
                  </w:r>
                </w:hyperlink>
              </w:p>
              <w:p w:rsidR="00F00168" w:rsidRDefault="00F00168" w:rsidP="009D312D">
                <w:pPr>
                  <w:pStyle w:val="Nessunaspaziatura"/>
                </w:pPr>
                <w:r w:rsidRPr="000B28E1">
                  <w:rPr>
                    <w:sz w:val="18"/>
                    <w:szCs w:val="18"/>
                  </w:rPr>
                  <w:t xml:space="preserve">URL: </w:t>
                </w:r>
                <w:hyperlink r:id="rId12" w:history="1">
                  <w:r w:rsidRPr="000B28E1">
                    <w:rPr>
                      <w:rStyle w:val="Collegamentoipertestuale"/>
                      <w:sz w:val="18"/>
                      <w:szCs w:val="18"/>
                    </w:rPr>
                    <w:t>www.quesite.it</w:t>
                  </w:r>
                </w:hyperlink>
                <w:r>
                  <w:t xml:space="preserve"> </w:t>
                </w:r>
              </w:p>
              <w:p w:rsidR="007A509E" w:rsidRDefault="007A509E" w:rsidP="009D312D">
                <w:pPr>
                  <w:pStyle w:val="Nessunaspaziatura"/>
                </w:pPr>
              </w:p>
              <w:p w:rsidR="007A509E" w:rsidRDefault="007A509E" w:rsidP="007A509E">
                <w:pPr>
                  <w:pStyle w:val="Nessunaspaziatura"/>
                </w:pPr>
                <w:r>
                  <w:t xml:space="preserve">       </w:t>
                </w: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308C1396" wp14:editId="08D83471">
                      <wp:extent cx="652145" cy="652145"/>
                      <wp:effectExtent l="0" t="0" r="0" b="0"/>
                      <wp:docPr id="8" name="Immagine 8" descr="Globe_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 descr="Globe_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2145" cy="652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7A509E" w:rsidRDefault="007A509E" w:rsidP="007A509E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</w:p>
              <w:p w:rsidR="007A509E" w:rsidRPr="003E1C63" w:rsidRDefault="007A509E" w:rsidP="007A509E">
                <w:pPr>
                  <w:pStyle w:val="Pidipagina"/>
                  <w:rPr>
                    <w:rFonts w:ascii="Calibri" w:hAnsi="Calibri"/>
                    <w:b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            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N. 1790</w:t>
                </w:r>
              </w:p>
              <w:p w:rsidR="007A509E" w:rsidRDefault="007A509E" w:rsidP="007A509E">
                <w:pPr>
                  <w:pStyle w:val="Nessunaspaziatura"/>
                </w:pPr>
                <w:r>
                  <w:rPr>
                    <w:rFonts w:ascii="Calibri" w:hAnsi="Calibri"/>
                    <w:b/>
                    <w:sz w:val="18"/>
                    <w:szCs w:val="18"/>
                  </w:rPr>
                  <w:t xml:space="preserve"> </w:t>
                </w:r>
                <w:r w:rsidRPr="003E1C63">
                  <w:rPr>
                    <w:rFonts w:ascii="Calibri" w:hAnsi="Calibri"/>
                    <w:b/>
                    <w:sz w:val="18"/>
                    <w:szCs w:val="18"/>
                  </w:rPr>
                  <w:t>UNI EN ISO 9001:2008</w:t>
                </w:r>
              </w:p>
              <w:p w:rsidR="007A509E" w:rsidRDefault="007A509E" w:rsidP="007A509E">
                <w:pPr>
                  <w:pStyle w:val="Nessunaspaziatura"/>
                </w:pPr>
              </w:p>
              <w:p w:rsidR="007A3AA8" w:rsidRDefault="007A3AA8" w:rsidP="004B04C4">
                <w:pPr>
                  <w:pStyle w:val="Nessunaspaziatura"/>
                </w:pPr>
              </w:p>
              <w:p w:rsidR="00480813" w:rsidRDefault="00480813" w:rsidP="004B04C4">
                <w:pPr>
                  <w:pStyle w:val="Nessunaspaziatura"/>
                </w:pPr>
              </w:p>
            </w:tc>
            <w:tc>
              <w:tcPr>
                <w:tcW w:w="6310" w:type="dxa"/>
                <w:gridSpan w:val="2"/>
                <w:tcBorders>
                  <w:top w:val="single" w:sz="18" w:space="0" w:color="808080" w:themeColor="background1" w:themeShade="80"/>
                </w:tcBorders>
              </w:tcPr>
              <w:p w:rsidR="00DF1548" w:rsidRPr="00DF1548" w:rsidRDefault="005B1A26" w:rsidP="004B04C4">
                <w:pPr>
                  <w:pStyle w:val="Nessunaspaziatura"/>
                  <w:jc w:val="right"/>
                  <w:rPr>
                    <w:rFonts w:eastAsiaTheme="majorEastAsia" w:cstheme="majorBidi"/>
                    <w:lang w:val="en-US"/>
                  </w:rPr>
                </w:pPr>
                <w:r>
                  <w:rPr>
                    <w:rFonts w:eastAsiaTheme="majorEastAsia" w:cstheme="majorBidi"/>
                    <w:noProof/>
                  </w:rPr>
                  <w:t>INDICE</w:t>
                </w:r>
              </w:p>
            </w:tc>
          </w:tr>
        </w:tbl>
        <w:p w:rsidR="009D312D" w:rsidRDefault="009D312D">
          <w:bookmarkStart w:id="0" w:name="_GoBack"/>
          <w:bookmarkEnd w:id="0"/>
          <w:r w:rsidRPr="00DF1548">
            <w:rPr>
              <w:lang w:val="en-US"/>
            </w:rPr>
            <w:br w:type="page"/>
          </w:r>
        </w:p>
      </w:sdtContent>
    </w:sdt>
    <w:p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BE2EEC" w:rsidRPr="00E32CA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EEC" w:rsidRPr="00E32CA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EEC" w:rsidRPr="00E32CAF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EEC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BE2EEC" w:rsidRDefault="00BE2E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:rsidR="004E121D" w:rsidRPr="009600D4" w:rsidRDefault="004E121D" w:rsidP="009600D4">
      <w:pPr>
        <w:pStyle w:val="Titolosommario"/>
        <w:spacing w:before="0" w:line="240" w:lineRule="auto"/>
        <w:rPr>
          <w:rFonts w:ascii="Arial" w:hAnsi="Arial" w:cs="Arial"/>
          <w:sz w:val="20"/>
          <w:szCs w:val="20"/>
        </w:rPr>
      </w:pPr>
    </w:p>
    <w:p w:rsidR="0035006F" w:rsidRPr="005B1A26" w:rsidRDefault="005B1A26" w:rsidP="0035006F">
      <w:pPr>
        <w:rPr>
          <w:b/>
          <w:color w:val="FF0000"/>
        </w:rPr>
      </w:pPr>
      <w:r w:rsidRPr="005B1A26">
        <w:rPr>
          <w:b/>
          <w:color w:val="FF0000"/>
        </w:rPr>
        <w:t>0_LINEE GUIDA GENERALI</w:t>
      </w:r>
    </w:p>
    <w:p w:rsidR="005B1A26" w:rsidRDefault="005B1A26" w:rsidP="0035006F">
      <w:r>
        <w:t>01_Indice</w:t>
      </w:r>
    </w:p>
    <w:p w:rsidR="005B1A26" w:rsidRDefault="005B1A26" w:rsidP="0035006F">
      <w:r>
        <w:t>02_Linee guida</w:t>
      </w:r>
    </w:p>
    <w:p w:rsidR="005B1A26" w:rsidRPr="00E773CB" w:rsidRDefault="005B1A26" w:rsidP="0035006F">
      <w:r w:rsidRPr="00E773CB">
        <w:t>03_Legenda di rapida lettura</w:t>
      </w:r>
    </w:p>
    <w:p w:rsidR="005B1A26" w:rsidRPr="005B1A26" w:rsidRDefault="005B1A26" w:rsidP="0035006F">
      <w:pPr>
        <w:rPr>
          <w:b/>
          <w:color w:val="FF0000"/>
        </w:rPr>
      </w:pPr>
      <w:r w:rsidRPr="005B1A26">
        <w:rPr>
          <w:b/>
          <w:color w:val="FF0000"/>
        </w:rPr>
        <w:t>1_MODELLO DI INTERVENTO</w:t>
      </w:r>
    </w:p>
    <w:p w:rsidR="005B1A26" w:rsidRDefault="005B1A26" w:rsidP="0035006F">
      <w:pPr>
        <w:rPr>
          <w:b/>
        </w:rPr>
      </w:pPr>
      <w:r w:rsidRPr="005B1A26">
        <w:rPr>
          <w:b/>
        </w:rPr>
        <w:t>A_INQUADRAMENTO TERRITORIALE</w:t>
      </w:r>
    </w:p>
    <w:p w:rsidR="00E140DB" w:rsidRDefault="005B1A26" w:rsidP="0035006F">
      <w:r w:rsidRPr="005B1A26">
        <w:t>1.A.1_Inquadramento territoriale</w:t>
      </w:r>
    </w:p>
    <w:p w:rsidR="005B1A26" w:rsidRDefault="00E140DB" w:rsidP="0035006F">
      <w:r>
        <w:t>1.A.2_Dati</w:t>
      </w:r>
      <w:r w:rsidR="005B1A26" w:rsidRPr="005B1A26">
        <w:t xml:space="preserve"> </w:t>
      </w:r>
    </w:p>
    <w:p w:rsidR="00F10A01" w:rsidRDefault="00F10A01" w:rsidP="0035006F">
      <w:r>
        <w:t>1.A.3_Note schede a bersagli e risorse</w:t>
      </w:r>
    </w:p>
    <w:p w:rsidR="00F10A01" w:rsidRPr="00416D63" w:rsidRDefault="00F10A01" w:rsidP="0035006F">
      <w:pPr>
        <w:rPr>
          <w:color w:val="000000" w:themeColor="text1"/>
        </w:rPr>
      </w:pPr>
      <w:r w:rsidRPr="00416D63">
        <w:rPr>
          <w:color w:val="000000" w:themeColor="text1"/>
        </w:rPr>
        <w:t>1.A.4_Aree attesa-ricovero-ammassamento</w:t>
      </w:r>
    </w:p>
    <w:p w:rsidR="00F10A01" w:rsidRPr="00A8316A" w:rsidRDefault="00F10A01" w:rsidP="0035006F">
      <w:r w:rsidRPr="00A8316A">
        <w:t>1.A.5_Elenco codici</w:t>
      </w:r>
    </w:p>
    <w:p w:rsidR="00F10A01" w:rsidRPr="005B1A26" w:rsidRDefault="00F10A01" w:rsidP="0035006F">
      <w:r w:rsidRPr="00A8316A">
        <w:t>1.A.6_Cartografia Operativa</w:t>
      </w:r>
    </w:p>
    <w:p w:rsidR="005B1A26" w:rsidRDefault="005B1A26" w:rsidP="0035006F">
      <w:pPr>
        <w:rPr>
          <w:b/>
        </w:rPr>
      </w:pPr>
      <w:r w:rsidRPr="005B1A26">
        <w:rPr>
          <w:b/>
        </w:rPr>
        <w:t>B_PROCEDURE GENERALI E MANSIONARIO</w:t>
      </w:r>
    </w:p>
    <w:p w:rsidR="00F10A01" w:rsidRDefault="00F10A01" w:rsidP="0035006F">
      <w:r w:rsidRPr="00F10A01">
        <w:t>1.B.1_C.O.C</w:t>
      </w:r>
      <w:r w:rsidR="00A16F7F">
        <w:t xml:space="preserve"> Bricherasio</w:t>
      </w:r>
    </w:p>
    <w:p w:rsidR="007F7B9F" w:rsidRDefault="007F7B9F" w:rsidP="0035006F">
      <w:r>
        <w:t>1.B.2_Diario di comunicazioni C.O.C.</w:t>
      </w:r>
    </w:p>
    <w:p w:rsidR="007F7B9F" w:rsidRDefault="007F7B9F" w:rsidP="0035006F">
      <w:r>
        <w:t>1.B.3_Ordinanza attivazione C.O.C</w:t>
      </w:r>
    </w:p>
    <w:p w:rsidR="007F7B9F" w:rsidRDefault="007F7B9F" w:rsidP="0035006F">
      <w:r>
        <w:t>1.B.4_Ordinanza chiusura C.O.C.</w:t>
      </w:r>
    </w:p>
    <w:p w:rsidR="006D6BB1" w:rsidRPr="00F10A01" w:rsidRDefault="006D6BB1" w:rsidP="0035006F">
      <w:r>
        <w:t>1.B.5_Elenco Volontari impegnati</w:t>
      </w:r>
    </w:p>
    <w:p w:rsidR="005B1A26" w:rsidRDefault="007F7B9F" w:rsidP="0035006F">
      <w:pPr>
        <w:rPr>
          <w:b/>
        </w:rPr>
      </w:pPr>
      <w:r>
        <w:rPr>
          <w:b/>
        </w:rPr>
        <w:t>C_SCENARIO RISCHIO METEO-IDRO</w:t>
      </w:r>
      <w:r w:rsidR="00146655">
        <w:rPr>
          <w:b/>
        </w:rPr>
        <w:t>GEO</w:t>
      </w:r>
      <w:r w:rsidR="005B1A26" w:rsidRPr="005B1A26">
        <w:rPr>
          <w:b/>
        </w:rPr>
        <w:t>LOGICO</w:t>
      </w:r>
    </w:p>
    <w:p w:rsidR="007F7B9F" w:rsidRPr="007F7B9F" w:rsidRDefault="007F7B9F" w:rsidP="0035006F">
      <w:r w:rsidRPr="007F7B9F">
        <w:t>1.C.1_Descrizione scenario di evento meteo-idro</w:t>
      </w:r>
      <w:r w:rsidR="00146655">
        <w:t>geo</w:t>
      </w:r>
      <w:r w:rsidRPr="007F7B9F">
        <w:t>logico</w:t>
      </w:r>
    </w:p>
    <w:p w:rsidR="007F7B9F" w:rsidRPr="007F7B9F" w:rsidRDefault="007F7B9F" w:rsidP="0035006F">
      <w:r w:rsidRPr="007F7B9F">
        <w:t>1.C.2_Cartografia di dettaglio rischio meteo-idro</w:t>
      </w:r>
      <w:r w:rsidR="00146655">
        <w:t>geo</w:t>
      </w:r>
      <w:r w:rsidRPr="007F7B9F">
        <w:t>logico</w:t>
      </w:r>
    </w:p>
    <w:p w:rsidR="007F7B9F" w:rsidRDefault="007F7B9F" w:rsidP="0035006F">
      <w:r w:rsidRPr="007F7B9F">
        <w:t>1.C.3_Procedura intervento rischio meteo-idro</w:t>
      </w:r>
      <w:r w:rsidR="00146655">
        <w:t>geo</w:t>
      </w:r>
      <w:r w:rsidRPr="007F7B9F">
        <w:t>logico</w:t>
      </w:r>
    </w:p>
    <w:p w:rsidR="00652B8E" w:rsidRDefault="00652B8E" w:rsidP="0035006F">
      <w:r>
        <w:t xml:space="preserve">1.C.4_Scheda </w:t>
      </w:r>
      <w:r w:rsidR="006D6BB1">
        <w:t>sorveglianza</w:t>
      </w:r>
      <w:r>
        <w:t xml:space="preserve"> punti critici</w:t>
      </w:r>
    </w:p>
    <w:p w:rsidR="00037B18" w:rsidRDefault="006D6BB1" w:rsidP="0035006F">
      <w:r>
        <w:t xml:space="preserve">1.C.5_Procedura Nevicate </w:t>
      </w:r>
    </w:p>
    <w:p w:rsidR="005B1A26" w:rsidRDefault="005B1A26" w:rsidP="0035006F">
      <w:pPr>
        <w:rPr>
          <w:b/>
        </w:rPr>
      </w:pPr>
      <w:r w:rsidRPr="005B1A26">
        <w:rPr>
          <w:b/>
        </w:rPr>
        <w:t>D_SCENARIO RISCHIO SISMICO</w:t>
      </w:r>
    </w:p>
    <w:p w:rsidR="00652B8E" w:rsidRPr="00652B8E" w:rsidRDefault="00652B8E" w:rsidP="0035006F">
      <w:r w:rsidRPr="00652B8E">
        <w:t>1.D.1_Descrizione scenario evento sismico</w:t>
      </w:r>
    </w:p>
    <w:p w:rsidR="00652B8E" w:rsidRPr="00652B8E" w:rsidRDefault="00652B8E" w:rsidP="0035006F">
      <w:r w:rsidRPr="00652B8E">
        <w:t>1.D.2_Procedure di intervento in caso di rischio sismico</w:t>
      </w:r>
    </w:p>
    <w:p w:rsidR="00652B8E" w:rsidRPr="00652B8E" w:rsidRDefault="00652B8E" w:rsidP="0035006F">
      <w:r w:rsidRPr="00652B8E">
        <w:t xml:space="preserve">1.D.3_Manuale </w:t>
      </w:r>
      <w:proofErr w:type="spellStart"/>
      <w:r w:rsidRPr="00652B8E">
        <w:t>AeDES</w:t>
      </w:r>
      <w:proofErr w:type="spellEnd"/>
      <w:r w:rsidRPr="00652B8E">
        <w:t xml:space="preserve"> e scheda </w:t>
      </w:r>
      <w:proofErr w:type="spellStart"/>
      <w:r w:rsidRPr="00652B8E">
        <w:t>AeDES</w:t>
      </w:r>
      <w:proofErr w:type="spellEnd"/>
    </w:p>
    <w:p w:rsidR="005B1A26" w:rsidRDefault="005B1A26" w:rsidP="0035006F">
      <w:pPr>
        <w:rPr>
          <w:b/>
        </w:rPr>
      </w:pPr>
      <w:r w:rsidRPr="005B1A26">
        <w:rPr>
          <w:b/>
        </w:rPr>
        <w:lastRenderedPageBreak/>
        <w:t>E_SCENARIO RISCHIO INCENDI BOSCHIVI</w:t>
      </w:r>
    </w:p>
    <w:p w:rsidR="00652B8E" w:rsidRPr="00986EA2" w:rsidRDefault="00652B8E" w:rsidP="0035006F">
      <w:r w:rsidRPr="00986EA2">
        <w:t>1.E.1_Descrizione scenario evento incendi boschivi</w:t>
      </w:r>
    </w:p>
    <w:p w:rsidR="00652B8E" w:rsidRPr="00986EA2" w:rsidRDefault="00652B8E" w:rsidP="0035006F">
      <w:r w:rsidRPr="00986EA2">
        <w:t>1.E.2_Procedure intervento in caso di rischio incendi boschivi</w:t>
      </w:r>
    </w:p>
    <w:p w:rsidR="005B1A26" w:rsidRPr="000744EE" w:rsidRDefault="005B1A26" w:rsidP="0035006F">
      <w:pPr>
        <w:rPr>
          <w:b/>
        </w:rPr>
      </w:pPr>
      <w:r w:rsidRPr="000744EE">
        <w:rPr>
          <w:b/>
        </w:rPr>
        <w:t>F_SCENARIO RISCHIO INDUSTRIALE</w:t>
      </w:r>
    </w:p>
    <w:p w:rsidR="00652B8E" w:rsidRPr="000744EE" w:rsidRDefault="00652B8E" w:rsidP="0035006F">
      <w:r w:rsidRPr="000744EE">
        <w:t>1.F.1_Descrizione scenario rischio industriale</w:t>
      </w:r>
    </w:p>
    <w:p w:rsidR="00490D58" w:rsidRPr="000744EE" w:rsidRDefault="00490D58" w:rsidP="0035006F">
      <w:r w:rsidRPr="000744EE">
        <w:t xml:space="preserve">1.F.2_Procedure di intervento </w:t>
      </w:r>
      <w:r w:rsidR="008054FC" w:rsidRPr="000744EE">
        <w:t>scenario</w:t>
      </w:r>
      <w:r w:rsidRPr="000744EE">
        <w:t xml:space="preserve"> rischio industriale</w:t>
      </w:r>
    </w:p>
    <w:p w:rsidR="005B1A26" w:rsidRPr="005B1A26" w:rsidRDefault="005B1A26" w:rsidP="0035006F">
      <w:pPr>
        <w:rPr>
          <w:b/>
        </w:rPr>
      </w:pPr>
      <w:r w:rsidRPr="005B1A26">
        <w:rPr>
          <w:b/>
        </w:rPr>
        <w:t>G_ SCENARIO RISCHIO TRASPORTI</w:t>
      </w:r>
    </w:p>
    <w:p w:rsidR="005B1A26" w:rsidRPr="006B23BA" w:rsidRDefault="00652B8E" w:rsidP="0035006F">
      <w:r w:rsidRPr="006B23BA">
        <w:t>1.G.1_Descrizione scenario rischio connesso a vie e sistemi di trasporto</w:t>
      </w:r>
    </w:p>
    <w:p w:rsidR="00652B8E" w:rsidRPr="00D07508" w:rsidRDefault="00652B8E" w:rsidP="0035006F">
      <w:r w:rsidRPr="00D07508">
        <w:t>1.G.2_Procedure di intervento in caso di rischio connesso a vie e sistemi di trasporto</w:t>
      </w:r>
    </w:p>
    <w:p w:rsidR="005C33C7" w:rsidRPr="007A674F" w:rsidRDefault="005C33C7" w:rsidP="0035006F">
      <w:r w:rsidRPr="007A674F">
        <w:t>1.G.</w:t>
      </w:r>
      <w:r w:rsidR="00E51142">
        <w:t>3</w:t>
      </w:r>
      <w:r w:rsidRPr="007A674F">
        <w:t>_Codici sostanze pericolose</w:t>
      </w:r>
    </w:p>
    <w:p w:rsidR="006D6BB1" w:rsidRPr="005B1A26" w:rsidRDefault="006D6BB1" w:rsidP="006D6BB1">
      <w:pPr>
        <w:rPr>
          <w:b/>
        </w:rPr>
      </w:pPr>
      <w:r>
        <w:rPr>
          <w:b/>
        </w:rPr>
        <w:t>H</w:t>
      </w:r>
      <w:r w:rsidRPr="005B1A26">
        <w:rPr>
          <w:b/>
        </w:rPr>
        <w:t xml:space="preserve">_ SCENARIO </w:t>
      </w:r>
      <w:r>
        <w:rPr>
          <w:b/>
        </w:rPr>
        <w:t>RICERCA PERSONE</w:t>
      </w:r>
    </w:p>
    <w:p w:rsidR="006D6BB1" w:rsidRPr="006B23BA" w:rsidRDefault="006D6BB1" w:rsidP="006D6BB1">
      <w:r w:rsidRPr="006B23BA">
        <w:t>1.</w:t>
      </w:r>
      <w:r>
        <w:t>H</w:t>
      </w:r>
      <w:r w:rsidRPr="006B23BA">
        <w:t>.1_</w:t>
      </w:r>
      <w:r w:rsidRPr="00D07508">
        <w:t xml:space="preserve">Procedure di intervento </w:t>
      </w:r>
      <w:r>
        <w:t>RICERCA PERSONE</w:t>
      </w:r>
    </w:p>
    <w:p w:rsidR="006D6BB1" w:rsidRDefault="006D6BB1" w:rsidP="006D6BB1">
      <w:r w:rsidRPr="00D07508">
        <w:t>1.</w:t>
      </w:r>
      <w:r>
        <w:t>H</w:t>
      </w:r>
      <w:r w:rsidRPr="00D07508">
        <w:t>.2_</w:t>
      </w:r>
      <w:r>
        <w:t xml:space="preserve">L. 203/12 </w:t>
      </w:r>
      <w:r w:rsidRPr="00D81A19">
        <w:t>Disposizioni per la ricerca delle persone scomparse</w:t>
      </w:r>
      <w:r>
        <w:t xml:space="preserve"> e Allegati</w:t>
      </w:r>
    </w:p>
    <w:p w:rsidR="00635CD5" w:rsidRPr="005B1A26" w:rsidRDefault="00635CD5" w:rsidP="00635CD5">
      <w:pPr>
        <w:rPr>
          <w:b/>
        </w:rPr>
      </w:pPr>
      <w:r>
        <w:rPr>
          <w:b/>
        </w:rPr>
        <w:t>I</w:t>
      </w:r>
      <w:r w:rsidRPr="005B1A26">
        <w:rPr>
          <w:b/>
        </w:rPr>
        <w:t xml:space="preserve">_ </w:t>
      </w:r>
      <w:r>
        <w:rPr>
          <w:b/>
        </w:rPr>
        <w:t>ATTIVAZIONE SQUADRE AIB</w:t>
      </w:r>
    </w:p>
    <w:p w:rsidR="00635CD5" w:rsidRDefault="00635CD5" w:rsidP="00635CD5">
      <w:r w:rsidRPr="006B23BA">
        <w:t>1.</w:t>
      </w:r>
      <w:r>
        <w:t>I</w:t>
      </w:r>
      <w:r w:rsidRPr="006B23BA">
        <w:t>.1_</w:t>
      </w:r>
      <w:r w:rsidRPr="00D07508">
        <w:t xml:space="preserve">Procedure di </w:t>
      </w:r>
      <w:r>
        <w:t>ATTIVAZIONE Squadra AIB per eventi PC</w:t>
      </w:r>
    </w:p>
    <w:p w:rsidR="00635CD5" w:rsidRPr="006B23BA" w:rsidRDefault="00635CD5" w:rsidP="00635CD5">
      <w:r>
        <w:t xml:space="preserve">1.I.2_Modulistica per richiesta attivazione </w:t>
      </w:r>
    </w:p>
    <w:p w:rsidR="006D6BB1" w:rsidRPr="00C869B9" w:rsidRDefault="006D6BB1" w:rsidP="0035006F">
      <w:pPr>
        <w:rPr>
          <w:b/>
          <w:color w:val="FF0000"/>
          <w:sz w:val="10"/>
          <w:szCs w:val="10"/>
        </w:rPr>
      </w:pPr>
    </w:p>
    <w:p w:rsidR="005B1A26" w:rsidRDefault="005B1A26" w:rsidP="0035006F">
      <w:pPr>
        <w:rPr>
          <w:b/>
          <w:color w:val="FF0000"/>
        </w:rPr>
      </w:pPr>
      <w:r w:rsidRPr="005C33C7">
        <w:rPr>
          <w:b/>
          <w:color w:val="FF0000"/>
        </w:rPr>
        <w:t>2_STRUMENTI OPERATIVI</w:t>
      </w:r>
    </w:p>
    <w:p w:rsidR="005C33C7" w:rsidRPr="005C33C7" w:rsidRDefault="005C33C7" w:rsidP="0035006F">
      <w:r w:rsidRPr="005C33C7">
        <w:t>2.A_Modelli di ordinanze</w:t>
      </w:r>
    </w:p>
    <w:p w:rsidR="005C33C7" w:rsidRPr="005C33C7" w:rsidRDefault="005C33C7" w:rsidP="0035006F">
      <w:r w:rsidRPr="005C33C7">
        <w:t>2.B_Modelli avvisi</w:t>
      </w:r>
    </w:p>
    <w:p w:rsidR="005C33C7" w:rsidRPr="005C33C7" w:rsidRDefault="005C33C7" w:rsidP="0035006F">
      <w:r w:rsidRPr="005C33C7">
        <w:t>2.C_Schede censimento danni</w:t>
      </w:r>
    </w:p>
    <w:p w:rsidR="006D6BB1" w:rsidRPr="005C33C7" w:rsidRDefault="006D6BB1" w:rsidP="006D6BB1">
      <w:r w:rsidRPr="005C33C7">
        <w:t>2.</w:t>
      </w:r>
      <w:r>
        <w:t>D</w:t>
      </w:r>
      <w:r w:rsidRPr="005C33C7">
        <w:t>_Scheda gestione evacuati</w:t>
      </w:r>
    </w:p>
    <w:p w:rsidR="005C33C7" w:rsidRPr="005C33C7" w:rsidRDefault="005C33C7" w:rsidP="0035006F">
      <w:r w:rsidRPr="005C33C7">
        <w:t>2.E_Rubrica</w:t>
      </w:r>
    </w:p>
    <w:p w:rsidR="006D6BB1" w:rsidRPr="00C869B9" w:rsidRDefault="006D6BB1" w:rsidP="0035006F">
      <w:pPr>
        <w:rPr>
          <w:b/>
          <w:color w:val="FF0000"/>
          <w:sz w:val="10"/>
          <w:szCs w:val="10"/>
        </w:rPr>
      </w:pPr>
    </w:p>
    <w:p w:rsidR="005B1A26" w:rsidRDefault="005B1A26" w:rsidP="0035006F">
      <w:pPr>
        <w:rPr>
          <w:b/>
          <w:color w:val="FF0000"/>
        </w:rPr>
      </w:pPr>
      <w:r w:rsidRPr="005C33C7">
        <w:rPr>
          <w:b/>
          <w:color w:val="FF0000"/>
        </w:rPr>
        <w:t>3_FORMAZIONE E COMUNICAZIONE</w:t>
      </w:r>
    </w:p>
    <w:p w:rsidR="005C33C7" w:rsidRPr="005C33C7" w:rsidRDefault="005C33C7" w:rsidP="0035006F">
      <w:r w:rsidRPr="005C33C7">
        <w:t>3.A_Piano di comunicazione e informazione</w:t>
      </w:r>
    </w:p>
    <w:p w:rsidR="005C33C7" w:rsidRPr="00E773CB" w:rsidRDefault="005C33C7" w:rsidP="0035006F">
      <w:r w:rsidRPr="00E773CB">
        <w:t>3.B_Registro formazione</w:t>
      </w:r>
    </w:p>
    <w:sectPr w:rsidR="005C33C7" w:rsidRPr="00E773CB" w:rsidSect="004E121D">
      <w:headerReference w:type="default" r:id="rId14"/>
      <w:footerReference w:type="default" r:id="rId15"/>
      <w:footerReference w:type="first" r:id="rId16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D7D" w:rsidRDefault="00A21D7D" w:rsidP="009D312D">
      <w:pPr>
        <w:spacing w:after="0" w:line="240" w:lineRule="auto"/>
      </w:pPr>
      <w:r>
        <w:separator/>
      </w:r>
    </w:p>
  </w:endnote>
  <w:endnote w:type="continuationSeparator" w:id="0">
    <w:p w:rsidR="00A21D7D" w:rsidRDefault="00A21D7D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2D1904" w:rsidRPr="0039427B" w:rsidRDefault="002D1904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4F076C">
          <w:rPr>
            <w:noProof/>
            <w:sz w:val="20"/>
            <w:szCs w:val="20"/>
          </w:rPr>
          <w:t>4</w:t>
        </w:r>
        <w:r w:rsidRPr="0039427B">
          <w:rPr>
            <w:sz w:val="20"/>
            <w:szCs w:val="20"/>
          </w:rPr>
          <w:fldChar w:fldCharType="end"/>
        </w:r>
      </w:p>
    </w:sdtContent>
  </w:sdt>
  <w:p w:rsidR="002D1904" w:rsidRPr="0039427B" w:rsidRDefault="002D1904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904" w:rsidRPr="0039427B" w:rsidRDefault="002D1904">
    <w:pPr>
      <w:pStyle w:val="Pidipagina"/>
      <w:jc w:val="right"/>
      <w:rPr>
        <w:sz w:val="18"/>
        <w:szCs w:val="18"/>
      </w:rPr>
    </w:pPr>
  </w:p>
  <w:p w:rsidR="002D1904" w:rsidRDefault="002D19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D7D" w:rsidRDefault="00A21D7D" w:rsidP="009D312D">
      <w:pPr>
        <w:spacing w:after="0" w:line="240" w:lineRule="auto"/>
      </w:pPr>
      <w:r>
        <w:separator/>
      </w:r>
    </w:p>
  </w:footnote>
  <w:footnote w:type="continuationSeparator" w:id="0">
    <w:p w:rsidR="00A21D7D" w:rsidRDefault="00A21D7D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71"/>
      <w:gridCol w:w="3007"/>
    </w:tblGrid>
    <w:tr w:rsidR="002D1904" w:rsidRPr="0039427B" w:rsidTr="00682068">
      <w:tc>
        <w:tcPr>
          <w:tcW w:w="6771" w:type="dxa"/>
        </w:tcPr>
        <w:p w:rsidR="002D1904" w:rsidRPr="0039427B" w:rsidRDefault="002D1904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 xml:space="preserve">Piano </w:t>
          </w:r>
          <w:r w:rsidR="00682068">
            <w:rPr>
              <w:rFonts w:asciiTheme="minorHAnsi" w:hAnsiTheme="minorHAnsi"/>
              <w:sz w:val="22"/>
              <w:szCs w:val="22"/>
            </w:rPr>
            <w:t>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007" w:type="dxa"/>
        </w:tcPr>
        <w:p w:rsidR="002D1904" w:rsidRPr="00E32CAF" w:rsidRDefault="006F5A17" w:rsidP="0039427B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="Arial" w:hAnsi="Arial" w:cs="Arial"/>
              <w:i/>
            </w:rPr>
            <w:t>Comune di Bricherasio</w:t>
          </w:r>
        </w:p>
      </w:tc>
    </w:tr>
  </w:tbl>
  <w:p w:rsidR="002D1904" w:rsidRDefault="002D19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650AE"/>
    <w:multiLevelType w:val="multilevel"/>
    <w:tmpl w:val="E0B664D4"/>
    <w:lvl w:ilvl="0">
      <w:numFmt w:val="bullet"/>
      <w:lvlText w:val="-"/>
      <w:lvlJc w:val="left"/>
      <w:pPr>
        <w:tabs>
          <w:tab w:val="num" w:pos="1856"/>
        </w:tabs>
        <w:ind w:left="185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" w15:restartNumberingAfterBreak="0">
    <w:nsid w:val="04265914"/>
    <w:multiLevelType w:val="hybridMultilevel"/>
    <w:tmpl w:val="28A0C5C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42BF"/>
    <w:multiLevelType w:val="hybridMultilevel"/>
    <w:tmpl w:val="A5EE0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0634E"/>
    <w:multiLevelType w:val="hybridMultilevel"/>
    <w:tmpl w:val="FDC4F3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02EDD"/>
    <w:multiLevelType w:val="hybridMultilevel"/>
    <w:tmpl w:val="3CA4C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3EAC"/>
    <w:multiLevelType w:val="hybridMultilevel"/>
    <w:tmpl w:val="1D4ADF9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407328"/>
    <w:multiLevelType w:val="hybridMultilevel"/>
    <w:tmpl w:val="2684FA90"/>
    <w:lvl w:ilvl="0" w:tplc="8AB47C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D733A"/>
    <w:multiLevelType w:val="hybridMultilevel"/>
    <w:tmpl w:val="B51C656E"/>
    <w:lvl w:ilvl="0" w:tplc="5756D1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2798A"/>
    <w:multiLevelType w:val="multilevel"/>
    <w:tmpl w:val="F4C6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B52ABD"/>
    <w:multiLevelType w:val="singleLevel"/>
    <w:tmpl w:val="8AB47C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5F75F13"/>
    <w:multiLevelType w:val="hybridMultilevel"/>
    <w:tmpl w:val="6D5A7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44653"/>
    <w:multiLevelType w:val="hybridMultilevel"/>
    <w:tmpl w:val="1FD80F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1B5925"/>
    <w:multiLevelType w:val="multilevel"/>
    <w:tmpl w:val="7D325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DA509B9"/>
    <w:multiLevelType w:val="hybridMultilevel"/>
    <w:tmpl w:val="4A82EDE2"/>
    <w:lvl w:ilvl="0" w:tplc="5692AA5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7F26E9"/>
    <w:multiLevelType w:val="hybridMultilevel"/>
    <w:tmpl w:val="E26287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A829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405C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3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437797"/>
    <w:multiLevelType w:val="hybridMultilevel"/>
    <w:tmpl w:val="43EAF0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AB4600"/>
    <w:multiLevelType w:val="multilevel"/>
    <w:tmpl w:val="6C66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536C2C"/>
    <w:multiLevelType w:val="hybridMultilevel"/>
    <w:tmpl w:val="58F04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BD5C5C"/>
    <w:multiLevelType w:val="hybridMultilevel"/>
    <w:tmpl w:val="E41A6154"/>
    <w:lvl w:ilvl="0" w:tplc="8AB47C8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185AA3"/>
    <w:multiLevelType w:val="hybridMultilevel"/>
    <w:tmpl w:val="C5060C3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95102F"/>
    <w:multiLevelType w:val="hybridMultilevel"/>
    <w:tmpl w:val="414ED81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054ED"/>
    <w:multiLevelType w:val="hybridMultilevel"/>
    <w:tmpl w:val="8290545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24173D"/>
    <w:multiLevelType w:val="hybridMultilevel"/>
    <w:tmpl w:val="8D86CC2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7C3633"/>
    <w:multiLevelType w:val="multilevel"/>
    <w:tmpl w:val="227A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EE455A"/>
    <w:multiLevelType w:val="hybridMultilevel"/>
    <w:tmpl w:val="B8F6677C"/>
    <w:lvl w:ilvl="0" w:tplc="7354D1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408C8"/>
    <w:multiLevelType w:val="hybridMultilevel"/>
    <w:tmpl w:val="0090CB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F1285"/>
    <w:multiLevelType w:val="hybridMultilevel"/>
    <w:tmpl w:val="4104C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494283"/>
    <w:multiLevelType w:val="multilevel"/>
    <w:tmpl w:val="5518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E5564E"/>
    <w:multiLevelType w:val="multilevel"/>
    <w:tmpl w:val="55C6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132056"/>
    <w:multiLevelType w:val="hybridMultilevel"/>
    <w:tmpl w:val="9A02DB30"/>
    <w:lvl w:ilvl="0" w:tplc="69CE6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0472D"/>
    <w:multiLevelType w:val="hybridMultilevel"/>
    <w:tmpl w:val="A5C02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35D4F"/>
    <w:multiLevelType w:val="hybridMultilevel"/>
    <w:tmpl w:val="B288A9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50593"/>
    <w:multiLevelType w:val="multilevel"/>
    <w:tmpl w:val="05A63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EA036F"/>
    <w:multiLevelType w:val="multilevel"/>
    <w:tmpl w:val="E0B664D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367510"/>
    <w:multiLevelType w:val="multilevel"/>
    <w:tmpl w:val="816E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832FA4"/>
    <w:multiLevelType w:val="hybridMultilevel"/>
    <w:tmpl w:val="C0F88EB0"/>
    <w:lvl w:ilvl="0" w:tplc="5692AA5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303E"/>
    <w:multiLevelType w:val="hybridMultilevel"/>
    <w:tmpl w:val="66565822"/>
    <w:lvl w:ilvl="0" w:tplc="C0D078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B50F3"/>
    <w:multiLevelType w:val="hybridMultilevel"/>
    <w:tmpl w:val="7032D0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F5287"/>
    <w:multiLevelType w:val="hybridMultilevel"/>
    <w:tmpl w:val="97F4DC1A"/>
    <w:lvl w:ilvl="0" w:tplc="94FAA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2ED9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1C7D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A4D1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BE4F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C88A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D60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CF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4AEF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FB3963"/>
    <w:multiLevelType w:val="hybridMultilevel"/>
    <w:tmpl w:val="A992F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62638"/>
    <w:multiLevelType w:val="hybridMultilevel"/>
    <w:tmpl w:val="E558EE52"/>
    <w:lvl w:ilvl="0" w:tplc="E020C460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22C54"/>
    <w:multiLevelType w:val="hybridMultilevel"/>
    <w:tmpl w:val="86DAB90A"/>
    <w:lvl w:ilvl="0" w:tplc="8AB47C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0C34E9"/>
    <w:multiLevelType w:val="hybridMultilevel"/>
    <w:tmpl w:val="0D6EA8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918A9"/>
    <w:multiLevelType w:val="multilevel"/>
    <w:tmpl w:val="6492C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205604"/>
    <w:multiLevelType w:val="hybridMultilevel"/>
    <w:tmpl w:val="63006050"/>
    <w:lvl w:ilvl="0" w:tplc="88E2A8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757F3"/>
    <w:multiLevelType w:val="hybridMultilevel"/>
    <w:tmpl w:val="A92478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328B6"/>
    <w:multiLevelType w:val="multilevel"/>
    <w:tmpl w:val="E0B664D4"/>
    <w:lvl w:ilvl="0">
      <w:numFmt w:val="bullet"/>
      <w:lvlText w:val="-"/>
      <w:lvlJc w:val="left"/>
      <w:pPr>
        <w:tabs>
          <w:tab w:val="num" w:pos="1856"/>
        </w:tabs>
        <w:ind w:left="185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39"/>
  </w:num>
  <w:num w:numId="4">
    <w:abstractNumId w:val="45"/>
  </w:num>
  <w:num w:numId="5">
    <w:abstractNumId w:val="2"/>
  </w:num>
  <w:num w:numId="6">
    <w:abstractNumId w:val="4"/>
  </w:num>
  <w:num w:numId="7">
    <w:abstractNumId w:val="14"/>
  </w:num>
  <w:num w:numId="8">
    <w:abstractNumId w:val="21"/>
  </w:num>
  <w:num w:numId="9">
    <w:abstractNumId w:val="11"/>
  </w:num>
  <w:num w:numId="10">
    <w:abstractNumId w:val="7"/>
  </w:num>
  <w:num w:numId="11">
    <w:abstractNumId w:val="38"/>
  </w:num>
  <w:num w:numId="12">
    <w:abstractNumId w:val="18"/>
  </w:num>
  <w:num w:numId="13">
    <w:abstractNumId w:val="10"/>
  </w:num>
  <w:num w:numId="14">
    <w:abstractNumId w:val="9"/>
  </w:num>
  <w:num w:numId="15">
    <w:abstractNumId w:val="40"/>
  </w:num>
  <w:num w:numId="16">
    <w:abstractNumId w:val="27"/>
  </w:num>
  <w:num w:numId="17">
    <w:abstractNumId w:val="1"/>
  </w:num>
  <w:num w:numId="18">
    <w:abstractNumId w:val="46"/>
  </w:num>
  <w:num w:numId="19">
    <w:abstractNumId w:val="0"/>
  </w:num>
  <w:num w:numId="20">
    <w:abstractNumId w:val="33"/>
  </w:num>
  <w:num w:numId="21">
    <w:abstractNumId w:val="19"/>
  </w:num>
  <w:num w:numId="22">
    <w:abstractNumId w:val="15"/>
  </w:num>
  <w:num w:numId="23">
    <w:abstractNumId w:val="6"/>
  </w:num>
  <w:num w:numId="24">
    <w:abstractNumId w:val="42"/>
  </w:num>
  <w:num w:numId="25">
    <w:abstractNumId w:val="20"/>
  </w:num>
  <w:num w:numId="26">
    <w:abstractNumId w:val="5"/>
  </w:num>
  <w:num w:numId="27">
    <w:abstractNumId w:val="3"/>
  </w:num>
  <w:num w:numId="28">
    <w:abstractNumId w:val="44"/>
  </w:num>
  <w:num w:numId="29">
    <w:abstractNumId w:val="24"/>
  </w:num>
  <w:num w:numId="30">
    <w:abstractNumId w:val="16"/>
  </w:num>
  <w:num w:numId="31">
    <w:abstractNumId w:val="36"/>
  </w:num>
  <w:num w:numId="32">
    <w:abstractNumId w:val="37"/>
  </w:num>
  <w:num w:numId="33">
    <w:abstractNumId w:val="12"/>
  </w:num>
  <w:num w:numId="34">
    <w:abstractNumId w:val="35"/>
  </w:num>
  <w:num w:numId="35">
    <w:abstractNumId w:val="30"/>
  </w:num>
  <w:num w:numId="36">
    <w:abstractNumId w:val="13"/>
  </w:num>
  <w:num w:numId="37">
    <w:abstractNumId w:val="17"/>
  </w:num>
  <w:num w:numId="38">
    <w:abstractNumId w:val="32"/>
  </w:num>
  <w:num w:numId="39">
    <w:abstractNumId w:val="28"/>
  </w:num>
  <w:num w:numId="40">
    <w:abstractNumId w:val="43"/>
  </w:num>
  <w:num w:numId="41">
    <w:abstractNumId w:val="8"/>
  </w:num>
  <w:num w:numId="42">
    <w:abstractNumId w:val="34"/>
  </w:num>
  <w:num w:numId="43">
    <w:abstractNumId w:val="23"/>
  </w:num>
  <w:num w:numId="44">
    <w:abstractNumId w:val="26"/>
  </w:num>
  <w:num w:numId="45">
    <w:abstractNumId w:val="31"/>
  </w:num>
  <w:num w:numId="46">
    <w:abstractNumId w:val="41"/>
  </w:num>
  <w:num w:numId="47">
    <w:abstractNumId w:val="2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71F5"/>
    <w:rsid w:val="00037B18"/>
    <w:rsid w:val="000561BB"/>
    <w:rsid w:val="00060A43"/>
    <w:rsid w:val="00062919"/>
    <w:rsid w:val="000647EB"/>
    <w:rsid w:val="000744EE"/>
    <w:rsid w:val="00074537"/>
    <w:rsid w:val="000B28E1"/>
    <w:rsid w:val="000C39D8"/>
    <w:rsid w:val="000C490A"/>
    <w:rsid w:val="000D5380"/>
    <w:rsid w:val="000F643A"/>
    <w:rsid w:val="0012103C"/>
    <w:rsid w:val="00123E1B"/>
    <w:rsid w:val="00144998"/>
    <w:rsid w:val="00145B6F"/>
    <w:rsid w:val="00146655"/>
    <w:rsid w:val="0014777A"/>
    <w:rsid w:val="00155E53"/>
    <w:rsid w:val="00156FBB"/>
    <w:rsid w:val="0018494F"/>
    <w:rsid w:val="001856E4"/>
    <w:rsid w:val="0018613F"/>
    <w:rsid w:val="001A5490"/>
    <w:rsid w:val="001A7029"/>
    <w:rsid w:val="001B2B06"/>
    <w:rsid w:val="001C4AD4"/>
    <w:rsid w:val="001C5EC2"/>
    <w:rsid w:val="001E26B2"/>
    <w:rsid w:val="001E2BBD"/>
    <w:rsid w:val="001E4E93"/>
    <w:rsid w:val="001F0F77"/>
    <w:rsid w:val="00204CE5"/>
    <w:rsid w:val="002131B8"/>
    <w:rsid w:val="002138CC"/>
    <w:rsid w:val="002217FC"/>
    <w:rsid w:val="00222ABF"/>
    <w:rsid w:val="00224A7A"/>
    <w:rsid w:val="00241BAD"/>
    <w:rsid w:val="00243A0C"/>
    <w:rsid w:val="00252E50"/>
    <w:rsid w:val="00260B88"/>
    <w:rsid w:val="00261444"/>
    <w:rsid w:val="00263F39"/>
    <w:rsid w:val="00270CCD"/>
    <w:rsid w:val="0028056F"/>
    <w:rsid w:val="002841A8"/>
    <w:rsid w:val="002A2377"/>
    <w:rsid w:val="002A41F1"/>
    <w:rsid w:val="002C5B9B"/>
    <w:rsid w:val="002D1904"/>
    <w:rsid w:val="002F0D78"/>
    <w:rsid w:val="002F4D32"/>
    <w:rsid w:val="00315610"/>
    <w:rsid w:val="00336AEC"/>
    <w:rsid w:val="00336EC4"/>
    <w:rsid w:val="00342898"/>
    <w:rsid w:val="0035006F"/>
    <w:rsid w:val="00367073"/>
    <w:rsid w:val="0037090E"/>
    <w:rsid w:val="00372B5D"/>
    <w:rsid w:val="0039299E"/>
    <w:rsid w:val="0039427B"/>
    <w:rsid w:val="0039530B"/>
    <w:rsid w:val="003A2A93"/>
    <w:rsid w:val="003B09F4"/>
    <w:rsid w:val="003F7261"/>
    <w:rsid w:val="004107D3"/>
    <w:rsid w:val="00410A60"/>
    <w:rsid w:val="00413C14"/>
    <w:rsid w:val="00416D63"/>
    <w:rsid w:val="004203DB"/>
    <w:rsid w:val="00420774"/>
    <w:rsid w:val="004464BE"/>
    <w:rsid w:val="004469C2"/>
    <w:rsid w:val="004629F2"/>
    <w:rsid w:val="00463537"/>
    <w:rsid w:val="00480813"/>
    <w:rsid w:val="00490D58"/>
    <w:rsid w:val="004A1459"/>
    <w:rsid w:val="004A5763"/>
    <w:rsid w:val="004B04C4"/>
    <w:rsid w:val="004B59FE"/>
    <w:rsid w:val="004B6E4D"/>
    <w:rsid w:val="004C0528"/>
    <w:rsid w:val="004D0744"/>
    <w:rsid w:val="004D4393"/>
    <w:rsid w:val="004D6451"/>
    <w:rsid w:val="004E121D"/>
    <w:rsid w:val="004F0217"/>
    <w:rsid w:val="004F076C"/>
    <w:rsid w:val="004F5DDA"/>
    <w:rsid w:val="0051105C"/>
    <w:rsid w:val="005372D4"/>
    <w:rsid w:val="005411DD"/>
    <w:rsid w:val="005565BF"/>
    <w:rsid w:val="0055719C"/>
    <w:rsid w:val="0056677D"/>
    <w:rsid w:val="00567248"/>
    <w:rsid w:val="00572F9D"/>
    <w:rsid w:val="00583E2C"/>
    <w:rsid w:val="00595E8C"/>
    <w:rsid w:val="005B1A26"/>
    <w:rsid w:val="005C319A"/>
    <w:rsid w:val="005C33C7"/>
    <w:rsid w:val="005E23FC"/>
    <w:rsid w:val="005E6AD1"/>
    <w:rsid w:val="005F20F6"/>
    <w:rsid w:val="00601E3E"/>
    <w:rsid w:val="006138D8"/>
    <w:rsid w:val="006149F3"/>
    <w:rsid w:val="00633D40"/>
    <w:rsid w:val="00635CD5"/>
    <w:rsid w:val="00652B8E"/>
    <w:rsid w:val="00666CC9"/>
    <w:rsid w:val="0067296B"/>
    <w:rsid w:val="00682068"/>
    <w:rsid w:val="006B00A6"/>
    <w:rsid w:val="006B23BA"/>
    <w:rsid w:val="006B6AD5"/>
    <w:rsid w:val="006C552F"/>
    <w:rsid w:val="006D5F4E"/>
    <w:rsid w:val="006D6BB1"/>
    <w:rsid w:val="006E0375"/>
    <w:rsid w:val="006F5A17"/>
    <w:rsid w:val="00724F58"/>
    <w:rsid w:val="00735086"/>
    <w:rsid w:val="0075418E"/>
    <w:rsid w:val="007722E2"/>
    <w:rsid w:val="0078733F"/>
    <w:rsid w:val="00790AD5"/>
    <w:rsid w:val="007939E3"/>
    <w:rsid w:val="007A3AA8"/>
    <w:rsid w:val="007A509E"/>
    <w:rsid w:val="007A674F"/>
    <w:rsid w:val="007A739D"/>
    <w:rsid w:val="007A7F83"/>
    <w:rsid w:val="007B1205"/>
    <w:rsid w:val="007B6245"/>
    <w:rsid w:val="007E3C33"/>
    <w:rsid w:val="007F7B9F"/>
    <w:rsid w:val="00802945"/>
    <w:rsid w:val="008054FC"/>
    <w:rsid w:val="00806520"/>
    <w:rsid w:val="00810F2D"/>
    <w:rsid w:val="00811018"/>
    <w:rsid w:val="00814E93"/>
    <w:rsid w:val="00821555"/>
    <w:rsid w:val="00821DAA"/>
    <w:rsid w:val="00831960"/>
    <w:rsid w:val="00840B91"/>
    <w:rsid w:val="0085571D"/>
    <w:rsid w:val="00870FCC"/>
    <w:rsid w:val="00882FA0"/>
    <w:rsid w:val="0089612A"/>
    <w:rsid w:val="008A0FD7"/>
    <w:rsid w:val="008A4112"/>
    <w:rsid w:val="008B2D94"/>
    <w:rsid w:val="008C23F3"/>
    <w:rsid w:val="008D09A2"/>
    <w:rsid w:val="008D33CF"/>
    <w:rsid w:val="008F7415"/>
    <w:rsid w:val="00902898"/>
    <w:rsid w:val="0092222F"/>
    <w:rsid w:val="009354DB"/>
    <w:rsid w:val="00945494"/>
    <w:rsid w:val="00956709"/>
    <w:rsid w:val="009600D4"/>
    <w:rsid w:val="00961B3E"/>
    <w:rsid w:val="00974841"/>
    <w:rsid w:val="00975912"/>
    <w:rsid w:val="00976980"/>
    <w:rsid w:val="00986EA2"/>
    <w:rsid w:val="009A2804"/>
    <w:rsid w:val="009B4B17"/>
    <w:rsid w:val="009C3039"/>
    <w:rsid w:val="009D312D"/>
    <w:rsid w:val="009F3CD6"/>
    <w:rsid w:val="00A020B0"/>
    <w:rsid w:val="00A12F1C"/>
    <w:rsid w:val="00A16F7F"/>
    <w:rsid w:val="00A21D7D"/>
    <w:rsid w:val="00A33ABB"/>
    <w:rsid w:val="00A3524D"/>
    <w:rsid w:val="00A438FE"/>
    <w:rsid w:val="00A51BED"/>
    <w:rsid w:val="00A55317"/>
    <w:rsid w:val="00A72936"/>
    <w:rsid w:val="00A8316A"/>
    <w:rsid w:val="00A859FC"/>
    <w:rsid w:val="00AA35E6"/>
    <w:rsid w:val="00AA44CE"/>
    <w:rsid w:val="00AA5134"/>
    <w:rsid w:val="00AD63B4"/>
    <w:rsid w:val="00AF699B"/>
    <w:rsid w:val="00B00B91"/>
    <w:rsid w:val="00B20A8C"/>
    <w:rsid w:val="00B24F3D"/>
    <w:rsid w:val="00B27899"/>
    <w:rsid w:val="00B340D9"/>
    <w:rsid w:val="00B5651F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BD2D49"/>
    <w:rsid w:val="00BE2EEC"/>
    <w:rsid w:val="00C0038F"/>
    <w:rsid w:val="00C062B3"/>
    <w:rsid w:val="00C31592"/>
    <w:rsid w:val="00C34653"/>
    <w:rsid w:val="00C34C32"/>
    <w:rsid w:val="00C46613"/>
    <w:rsid w:val="00C53F60"/>
    <w:rsid w:val="00C832D7"/>
    <w:rsid w:val="00C869B9"/>
    <w:rsid w:val="00C90A72"/>
    <w:rsid w:val="00C91C18"/>
    <w:rsid w:val="00C94C79"/>
    <w:rsid w:val="00C96531"/>
    <w:rsid w:val="00CB35C3"/>
    <w:rsid w:val="00CC44FC"/>
    <w:rsid w:val="00CE7CD6"/>
    <w:rsid w:val="00CF5342"/>
    <w:rsid w:val="00CF6982"/>
    <w:rsid w:val="00D0678E"/>
    <w:rsid w:val="00D07508"/>
    <w:rsid w:val="00D2465F"/>
    <w:rsid w:val="00D3547B"/>
    <w:rsid w:val="00D43B81"/>
    <w:rsid w:val="00D51FBD"/>
    <w:rsid w:val="00D567BB"/>
    <w:rsid w:val="00D56DD1"/>
    <w:rsid w:val="00D87D60"/>
    <w:rsid w:val="00D91CF9"/>
    <w:rsid w:val="00D92AD0"/>
    <w:rsid w:val="00DB121E"/>
    <w:rsid w:val="00DD5617"/>
    <w:rsid w:val="00DD5E2E"/>
    <w:rsid w:val="00DD6D2D"/>
    <w:rsid w:val="00DF1548"/>
    <w:rsid w:val="00E140DB"/>
    <w:rsid w:val="00E326A9"/>
    <w:rsid w:val="00E32CAF"/>
    <w:rsid w:val="00E41E78"/>
    <w:rsid w:val="00E42531"/>
    <w:rsid w:val="00E51142"/>
    <w:rsid w:val="00E543F9"/>
    <w:rsid w:val="00E71CA3"/>
    <w:rsid w:val="00E773CB"/>
    <w:rsid w:val="00E94347"/>
    <w:rsid w:val="00EC567E"/>
    <w:rsid w:val="00EC67CC"/>
    <w:rsid w:val="00F00168"/>
    <w:rsid w:val="00F05A9E"/>
    <w:rsid w:val="00F10A01"/>
    <w:rsid w:val="00F50B92"/>
    <w:rsid w:val="00F96472"/>
    <w:rsid w:val="00F96AEB"/>
    <w:rsid w:val="00FD27AA"/>
    <w:rsid w:val="00FE5AD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EAE0C9"/>
  <w15:docId w15:val="{F14F75A0-D978-4619-80B9-C9BA6523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uiPriority w:val="99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F49A1-3F9B-4B9D-A994-BF44829C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263</Words>
  <Characters>2149</Characters>
  <Application>Microsoft Office Word</Application>
  <DocSecurity>0</DocSecurity>
  <Lines>537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40</cp:revision>
  <cp:lastPrinted>2018-06-04T16:07:00Z</cp:lastPrinted>
  <dcterms:created xsi:type="dcterms:W3CDTF">2017-05-22T10:19:00Z</dcterms:created>
  <dcterms:modified xsi:type="dcterms:W3CDTF">2018-08-31T10:39:00Z</dcterms:modified>
</cp:coreProperties>
</file>